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1C" w:rsidRDefault="00CB5F1C" w:rsidP="00CB5F1C">
      <w:pPr>
        <w:spacing w:after="0" w:line="240" w:lineRule="auto"/>
        <w:ind w:left="720"/>
        <w:rPr>
          <w:rFonts w:ascii="PTSerif-Bold" w:hAnsi="PTSerif-Bold"/>
          <w:b/>
          <w:bCs/>
          <w:color w:val="000000"/>
        </w:rPr>
      </w:pPr>
      <w:r w:rsidRPr="00CB5F1C">
        <w:rPr>
          <w:rFonts w:ascii="PTSerif-Bold" w:hAnsi="PTSerif-Bold"/>
          <w:b/>
          <w:bCs/>
          <w:color w:val="000000"/>
        </w:rPr>
        <w:t xml:space="preserve">Реквизиты </w:t>
      </w:r>
    </w:p>
    <w:p w:rsidR="00CB5F1C" w:rsidRPr="00CB5F1C" w:rsidRDefault="00CB5F1C" w:rsidP="00CB5F1C">
      <w:pPr>
        <w:spacing w:after="0" w:line="240" w:lineRule="auto"/>
        <w:ind w:left="720"/>
        <w:rPr>
          <w:rFonts w:ascii="PTSerif-Bold" w:hAnsi="PTSerif-Bold"/>
          <w:b/>
          <w:bCs/>
          <w:color w:val="000000"/>
        </w:rPr>
      </w:pPr>
    </w:p>
    <w:p w:rsidR="00C65D90" w:rsidRPr="00C65D90" w:rsidRDefault="00C65D90" w:rsidP="00C65D90">
      <w:pPr>
        <w:spacing w:after="0" w:line="240" w:lineRule="auto"/>
        <w:ind w:left="720"/>
        <w:rPr>
          <w:rFonts w:ascii="PTSerif-Bold" w:hAnsi="PTSerif-Bold"/>
          <w:bCs/>
          <w:color w:val="000000"/>
        </w:rPr>
      </w:pPr>
      <w:bookmarkStart w:id="0" w:name="_GoBack"/>
      <w:bookmarkEnd w:id="0"/>
      <w:r w:rsidRPr="00C65D90">
        <w:rPr>
          <w:rFonts w:ascii="PTSerif-Bold" w:hAnsi="PTSerif-Bold"/>
          <w:bCs/>
          <w:color w:val="000000"/>
        </w:rPr>
        <w:t>ИНН/КПП 7701984958/770101001</w:t>
      </w:r>
    </w:p>
    <w:p w:rsidR="00C65D90" w:rsidRPr="00C65D90" w:rsidRDefault="00C65D90" w:rsidP="00C65D90">
      <w:pPr>
        <w:spacing w:after="0" w:line="240" w:lineRule="auto"/>
        <w:ind w:left="720"/>
        <w:rPr>
          <w:rFonts w:ascii="PTSerif-Bold" w:hAnsi="PTSerif-Bold"/>
          <w:bCs/>
          <w:color w:val="000000"/>
        </w:rPr>
      </w:pPr>
      <w:r w:rsidRPr="00C65D90">
        <w:rPr>
          <w:rFonts w:ascii="PTSerif-Bold" w:hAnsi="PTSerif-Bold"/>
          <w:bCs/>
          <w:color w:val="000000"/>
        </w:rPr>
        <w:t>Р/С 40702810900000019553</w:t>
      </w:r>
    </w:p>
    <w:p w:rsidR="00C65D90" w:rsidRPr="00C65D90" w:rsidRDefault="00C65D90" w:rsidP="00C65D90">
      <w:pPr>
        <w:spacing w:after="0" w:line="240" w:lineRule="auto"/>
        <w:ind w:left="720"/>
        <w:rPr>
          <w:rFonts w:ascii="PTSerif-Bold" w:hAnsi="PTSerif-Bold"/>
          <w:bCs/>
          <w:color w:val="000000"/>
        </w:rPr>
      </w:pPr>
      <w:r w:rsidRPr="00C65D90">
        <w:rPr>
          <w:rFonts w:ascii="PTSerif-Bold" w:hAnsi="PTSerif-Bold"/>
          <w:bCs/>
          <w:color w:val="000000"/>
        </w:rPr>
        <w:t>в Филиале «Центральный» Банка ВТБ (ПАО) в г. Москве</w:t>
      </w:r>
    </w:p>
    <w:p w:rsidR="00C65D90" w:rsidRPr="00C65D90" w:rsidRDefault="00C65D90" w:rsidP="00C65D90">
      <w:pPr>
        <w:spacing w:after="0" w:line="240" w:lineRule="auto"/>
        <w:ind w:left="720"/>
        <w:rPr>
          <w:rFonts w:ascii="PTSerif-Bold" w:hAnsi="PTSerif-Bold"/>
          <w:bCs/>
          <w:color w:val="000000"/>
        </w:rPr>
      </w:pPr>
      <w:r w:rsidRPr="00C65D90">
        <w:rPr>
          <w:rFonts w:ascii="PTSerif-Bold" w:hAnsi="PTSerif-Bold"/>
          <w:bCs/>
          <w:color w:val="000000"/>
        </w:rPr>
        <w:t>К/С 30101810145250000411</w:t>
      </w:r>
    </w:p>
    <w:p w:rsidR="00731794" w:rsidRPr="001C1434" w:rsidRDefault="00C65D90" w:rsidP="00C65D90">
      <w:pPr>
        <w:spacing w:after="0" w:line="240" w:lineRule="auto"/>
        <w:ind w:left="720"/>
        <w:rPr>
          <w:rFonts w:ascii="PTSerif-Bold" w:hAnsi="PTSerif-Bold"/>
          <w:bCs/>
        </w:rPr>
      </w:pPr>
      <w:r w:rsidRPr="00C65D90">
        <w:rPr>
          <w:rFonts w:ascii="PTSerif-Bold" w:hAnsi="PTSerif-Bold"/>
          <w:bCs/>
          <w:color w:val="000000"/>
        </w:rPr>
        <w:t>БИК банка 044525411</w:t>
      </w:r>
      <w:r w:rsidR="00CB5F1C" w:rsidRPr="00135D5B">
        <w:rPr>
          <w:rFonts w:ascii="PTSerif-Bold" w:hAnsi="PTSerif-Bold"/>
          <w:bCs/>
        </w:rPr>
        <w:br/>
        <w:t xml:space="preserve">Назначение </w:t>
      </w:r>
      <w:proofErr w:type="gramStart"/>
      <w:r w:rsidR="00CB5F1C" w:rsidRPr="00135D5B">
        <w:rPr>
          <w:rFonts w:ascii="PTSerif-Bold" w:hAnsi="PTSerif-Bold"/>
          <w:bCs/>
        </w:rPr>
        <w:t>платежа</w:t>
      </w:r>
      <w:r w:rsidR="00CB5F1C" w:rsidRPr="00840596">
        <w:rPr>
          <w:rFonts w:ascii="PTSerif-Bold" w:hAnsi="PTSerif-Bold"/>
          <w:bCs/>
          <w:color w:val="000000"/>
        </w:rPr>
        <w:t xml:space="preserve">: </w:t>
      </w:r>
      <w:r w:rsidR="00CB5F1C">
        <w:rPr>
          <w:rFonts w:ascii="PTSerif-Bold" w:hAnsi="PTSerif-Bold"/>
          <w:bCs/>
          <w:color w:val="000000"/>
        </w:rPr>
        <w:t xml:space="preserve"> </w:t>
      </w:r>
      <w:proofErr w:type="spellStart"/>
      <w:r w:rsidR="00D314A1">
        <w:rPr>
          <w:rFonts w:ascii="PTSerif-Bold" w:hAnsi="PTSerif-Bold"/>
          <w:bCs/>
        </w:rPr>
        <w:t>Аденомиоз</w:t>
      </w:r>
      <w:proofErr w:type="spellEnd"/>
      <w:proofErr w:type="gramEnd"/>
      <w:r w:rsidR="00D314A1">
        <w:rPr>
          <w:rFonts w:ascii="PTSerif-Bold" w:hAnsi="PTSerif-Bold"/>
          <w:bCs/>
        </w:rPr>
        <w:t xml:space="preserve">. </w:t>
      </w:r>
      <w:proofErr w:type="spellStart"/>
      <w:r w:rsidR="00D314A1">
        <w:rPr>
          <w:rFonts w:ascii="PTSerif-Bold" w:hAnsi="PTSerif-Bold"/>
          <w:bCs/>
        </w:rPr>
        <w:t>Контраверсии</w:t>
      </w:r>
      <w:proofErr w:type="spellEnd"/>
      <w:r w:rsidR="00D314A1">
        <w:rPr>
          <w:rFonts w:ascii="PTSerif-Bold" w:hAnsi="PTSerif-Bold"/>
          <w:bCs/>
        </w:rPr>
        <w:t xml:space="preserve"> современности (</w:t>
      </w:r>
      <w:proofErr w:type="spellStart"/>
      <w:r w:rsidR="00D314A1">
        <w:rPr>
          <w:rFonts w:ascii="PTSerif-Bold" w:hAnsi="PTSerif-Bold"/>
          <w:bCs/>
        </w:rPr>
        <w:t>предпродажа</w:t>
      </w:r>
      <w:proofErr w:type="spellEnd"/>
      <w:r w:rsidR="00D314A1">
        <w:rPr>
          <w:rFonts w:ascii="PTSerif-Bold" w:hAnsi="PTSerif-Bold"/>
          <w:bCs/>
        </w:rPr>
        <w:t>)</w:t>
      </w:r>
      <w:r w:rsidR="00A71D5D">
        <w:rPr>
          <w:rFonts w:ascii="PTSerif-Bold" w:hAnsi="PTSerif-Bold"/>
          <w:bCs/>
        </w:rPr>
        <w:t xml:space="preserve"> </w:t>
      </w:r>
    </w:p>
    <w:sectPr w:rsidR="00731794" w:rsidRPr="001C1434" w:rsidSect="001663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1C"/>
    <w:rsid w:val="000234E7"/>
    <w:rsid w:val="00166399"/>
    <w:rsid w:val="001C1434"/>
    <w:rsid w:val="005B0C2C"/>
    <w:rsid w:val="00731794"/>
    <w:rsid w:val="00734B71"/>
    <w:rsid w:val="00A71D5D"/>
    <w:rsid w:val="00BC6142"/>
    <w:rsid w:val="00C65D90"/>
    <w:rsid w:val="00CB5F1C"/>
    <w:rsid w:val="00D314A1"/>
    <w:rsid w:val="00DC3F8D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6757-807B-4750-A3C0-00635A7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E932-3C97-4591-8948-776D55AD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Org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Status</cp:lastModifiedBy>
  <cp:revision>2</cp:revision>
  <dcterms:created xsi:type="dcterms:W3CDTF">2020-09-30T13:18:00Z</dcterms:created>
  <dcterms:modified xsi:type="dcterms:W3CDTF">2020-09-30T13:18:00Z</dcterms:modified>
</cp:coreProperties>
</file>